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77" w:rsidRPr="00A86D77" w:rsidRDefault="00A86D77" w:rsidP="00A86D77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  <w:r w:rsidRPr="00A86D77">
        <w:rPr>
          <w:rFonts w:ascii="Times New Roman" w:hAnsi="Times New Roman"/>
          <w:b/>
          <w:caps/>
          <w:sz w:val="28"/>
          <w:szCs w:val="28"/>
        </w:rPr>
        <w:t>Утверждаю</w:t>
      </w:r>
    </w:p>
    <w:p w:rsidR="00A86D77" w:rsidRPr="00A86D77" w:rsidRDefault="00A86D77" w:rsidP="00A86D7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86D77">
        <w:rPr>
          <w:rFonts w:ascii="Times New Roman" w:hAnsi="Times New Roman"/>
          <w:b/>
          <w:sz w:val="28"/>
          <w:szCs w:val="28"/>
        </w:rPr>
        <w:t>Директор МОУ «СОШ с. В. Чернавка»</w:t>
      </w:r>
    </w:p>
    <w:p w:rsidR="00A86D77" w:rsidRPr="00A86D77" w:rsidRDefault="00A86D77" w:rsidP="00A86D7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86D77">
        <w:rPr>
          <w:rFonts w:ascii="Times New Roman" w:hAnsi="Times New Roman"/>
          <w:b/>
          <w:sz w:val="28"/>
          <w:szCs w:val="28"/>
        </w:rPr>
        <w:t xml:space="preserve">___________ Е.Н. </w:t>
      </w:r>
      <w:proofErr w:type="spellStart"/>
      <w:r w:rsidRPr="00A86D77">
        <w:rPr>
          <w:rFonts w:ascii="Times New Roman" w:hAnsi="Times New Roman"/>
          <w:b/>
          <w:sz w:val="28"/>
          <w:szCs w:val="28"/>
        </w:rPr>
        <w:t>Ерокина</w:t>
      </w:r>
      <w:proofErr w:type="spellEnd"/>
      <w:r w:rsidRPr="00A86D77">
        <w:rPr>
          <w:rFonts w:ascii="Times New Roman" w:hAnsi="Times New Roman"/>
          <w:b/>
          <w:sz w:val="28"/>
          <w:szCs w:val="28"/>
        </w:rPr>
        <w:t xml:space="preserve"> </w:t>
      </w:r>
    </w:p>
    <w:p w:rsidR="00A86D77" w:rsidRPr="00A86D77" w:rsidRDefault="00A86D77" w:rsidP="00A86D7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86D7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«___» ___________ 2016 г.</w:t>
      </w:r>
    </w:p>
    <w:p w:rsidR="000901D1" w:rsidRPr="00A86D77" w:rsidRDefault="000901D1" w:rsidP="00362B4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2B45" w:rsidRPr="00A86D77" w:rsidRDefault="00362B45" w:rsidP="00362B4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6D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мероприятий </w:t>
      </w:r>
    </w:p>
    <w:p w:rsidR="00362B45" w:rsidRPr="00A86D77" w:rsidRDefault="00362B45" w:rsidP="00362B4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A86D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повышению значений показателей доступности </w:t>
      </w:r>
    </w:p>
    <w:bookmarkEnd w:id="0"/>
    <w:p w:rsidR="00E80194" w:rsidRPr="00A86D77" w:rsidRDefault="00362B45" w:rsidP="00362B4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6D77">
        <w:rPr>
          <w:rFonts w:ascii="Times New Roman" w:hAnsi="Times New Roman" w:cs="Times New Roman"/>
          <w:b/>
          <w:color w:val="000000"/>
          <w:sz w:val="28"/>
          <w:szCs w:val="28"/>
        </w:rPr>
        <w:t>для инвалидов объектов и предоставляемых услуг</w:t>
      </w:r>
    </w:p>
    <w:p w:rsidR="00362B45" w:rsidRPr="00A86D77" w:rsidRDefault="00362B45" w:rsidP="00362B45">
      <w:pPr>
        <w:tabs>
          <w:tab w:val="left" w:pos="4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86D77">
        <w:rPr>
          <w:rFonts w:ascii="Times New Roman" w:hAnsi="Times New Roman"/>
          <w:b/>
          <w:sz w:val="28"/>
          <w:szCs w:val="28"/>
          <w:u w:val="single"/>
        </w:rPr>
        <w:t xml:space="preserve">МОУ «СОШ с. Верхняя </w:t>
      </w:r>
      <w:proofErr w:type="spellStart"/>
      <w:r w:rsidRPr="00A86D77">
        <w:rPr>
          <w:rFonts w:ascii="Times New Roman" w:hAnsi="Times New Roman"/>
          <w:b/>
          <w:sz w:val="28"/>
          <w:szCs w:val="28"/>
          <w:u w:val="single"/>
        </w:rPr>
        <w:t>Чернвка</w:t>
      </w:r>
      <w:proofErr w:type="spellEnd"/>
      <w:r w:rsidRPr="00A86D77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362B45" w:rsidRPr="00A86D77" w:rsidRDefault="00362B45" w:rsidP="00362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2126"/>
        <w:gridCol w:w="3968"/>
      </w:tblGrid>
      <w:tr w:rsidR="000901D1" w:rsidRPr="000901D1" w:rsidTr="000901D1">
        <w:tc>
          <w:tcPr>
            <w:tcW w:w="568" w:type="dxa"/>
          </w:tcPr>
          <w:p w:rsidR="000901D1" w:rsidRPr="000901D1" w:rsidRDefault="000901D1" w:rsidP="00CD3D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901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901D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0901D1" w:rsidRPr="000901D1" w:rsidRDefault="000901D1" w:rsidP="00CD3D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1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0901D1" w:rsidRPr="000901D1" w:rsidRDefault="000901D1" w:rsidP="00A86D7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1D1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968" w:type="dxa"/>
          </w:tcPr>
          <w:p w:rsidR="000901D1" w:rsidRPr="000901D1" w:rsidRDefault="000901D1" w:rsidP="00CD3D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1D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86D77" w:rsidTr="000901D1">
        <w:tc>
          <w:tcPr>
            <w:tcW w:w="568" w:type="dxa"/>
          </w:tcPr>
          <w:p w:rsidR="00A86D77" w:rsidRPr="00CD7E55" w:rsidRDefault="00A86D77" w:rsidP="000901D1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86D77" w:rsidRPr="00CD7E55" w:rsidRDefault="00A86D77" w:rsidP="000901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D7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асширение дверных проемов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соответствии с нормативными требованиями) </w:t>
            </w:r>
          </w:p>
        </w:tc>
        <w:tc>
          <w:tcPr>
            <w:tcW w:w="2126" w:type="dxa"/>
          </w:tcPr>
          <w:p w:rsidR="00A86D77" w:rsidRDefault="00A86D77" w:rsidP="00A86D77">
            <w:r w:rsidRPr="00EB6904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3968" w:type="dxa"/>
          </w:tcPr>
          <w:p w:rsidR="00A86D77" w:rsidRPr="00CD7E55" w:rsidRDefault="00A86D77" w:rsidP="00CD3D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A86D77" w:rsidTr="000901D1">
        <w:tc>
          <w:tcPr>
            <w:tcW w:w="568" w:type="dxa"/>
          </w:tcPr>
          <w:p w:rsidR="00A86D77" w:rsidRPr="00CD7E55" w:rsidRDefault="00A86D77" w:rsidP="000901D1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86D77" w:rsidRPr="00CD7E55" w:rsidRDefault="00A86D77" w:rsidP="000901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D7E55">
              <w:rPr>
                <w:rFonts w:ascii="Times New Roman" w:eastAsia="Calibri" w:hAnsi="Times New Roman" w:cs="Times New Roman"/>
                <w:sz w:val="24"/>
                <w:szCs w:val="24"/>
              </w:rPr>
              <w:t>еконструкция полов в холле с нанесением тактильных предупреждающих указателей перед дверными проемами и входах на лестницу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86D77" w:rsidRPr="00CD7E55" w:rsidRDefault="00A86D77" w:rsidP="00A86D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текущего </w:t>
            </w: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968" w:type="dxa"/>
          </w:tcPr>
          <w:p w:rsidR="00A86D77" w:rsidRPr="00CD7E55" w:rsidRDefault="00A86D77" w:rsidP="00CD3D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A86D77" w:rsidTr="000901D1">
        <w:tc>
          <w:tcPr>
            <w:tcW w:w="568" w:type="dxa"/>
          </w:tcPr>
          <w:p w:rsidR="00A86D77" w:rsidRPr="00CD7E55" w:rsidRDefault="00A86D77" w:rsidP="000901D1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86D77" w:rsidRPr="00CD7E55" w:rsidRDefault="00A86D77" w:rsidP="000901D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еконструкция порогов и перепадов высот в дверном проеме или приобретение перекатных алюминиевых пандусов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86D77" w:rsidRPr="00CD7E55" w:rsidRDefault="00A86D77" w:rsidP="00A86D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текущего </w:t>
            </w: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968" w:type="dxa"/>
          </w:tcPr>
          <w:p w:rsidR="00A86D77" w:rsidRPr="00CD7E55" w:rsidRDefault="00A86D77" w:rsidP="00CD3D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A86D77" w:rsidTr="000901D1">
        <w:tc>
          <w:tcPr>
            <w:tcW w:w="568" w:type="dxa"/>
          </w:tcPr>
          <w:p w:rsidR="00A86D77" w:rsidRPr="00CD7E55" w:rsidRDefault="00A86D77" w:rsidP="000901D1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86D77" w:rsidRPr="00CD7E55" w:rsidRDefault="00A86D77" w:rsidP="000901D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D7E55">
              <w:rPr>
                <w:rFonts w:ascii="Times New Roman" w:eastAsia="Calibri" w:hAnsi="Times New Roman" w:cs="Times New Roman"/>
                <w:sz w:val="24"/>
                <w:szCs w:val="24"/>
              </w:rPr>
              <w:t>еконструкция туалетной комнаты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86D77" w:rsidRPr="00CD7E55" w:rsidRDefault="00A86D77" w:rsidP="00A86D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3968" w:type="dxa"/>
          </w:tcPr>
          <w:p w:rsidR="00A86D77" w:rsidRPr="00CD7E55" w:rsidRDefault="00A86D77" w:rsidP="00CD3D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A86D77" w:rsidRPr="000901D1" w:rsidTr="000901D1">
        <w:tc>
          <w:tcPr>
            <w:tcW w:w="568" w:type="dxa"/>
          </w:tcPr>
          <w:p w:rsidR="00A86D77" w:rsidRPr="000901D1" w:rsidRDefault="00A86D77" w:rsidP="000901D1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86D77" w:rsidRPr="000901D1" w:rsidRDefault="00A86D77" w:rsidP="000901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D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зон парковки (автостоянки) </w:t>
            </w:r>
          </w:p>
          <w:p w:rsidR="00A86D77" w:rsidRPr="000901D1" w:rsidRDefault="00A86D77" w:rsidP="00CD3D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6D77" w:rsidRPr="000901D1" w:rsidRDefault="00A86D77" w:rsidP="00A86D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1D1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3968" w:type="dxa"/>
          </w:tcPr>
          <w:p w:rsidR="00A86D77" w:rsidRPr="000901D1" w:rsidRDefault="00A86D77" w:rsidP="000901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1D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и удобного передвижения по участку к доступному входу в здание</w:t>
            </w:r>
          </w:p>
        </w:tc>
      </w:tr>
      <w:tr w:rsidR="00A86D77" w:rsidTr="000901D1">
        <w:tc>
          <w:tcPr>
            <w:tcW w:w="568" w:type="dxa"/>
          </w:tcPr>
          <w:p w:rsidR="00A86D77" w:rsidRPr="00CD7E55" w:rsidRDefault="00A86D77" w:rsidP="000901D1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86D77" w:rsidRPr="00CD7E55" w:rsidRDefault="00A86D77" w:rsidP="000901D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55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выключателей и розеток на высоте 0,8 от уровня пола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86D77" w:rsidRPr="00CD7E55" w:rsidRDefault="00A86D77" w:rsidP="00A86D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1D1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3968" w:type="dxa"/>
          </w:tcPr>
          <w:p w:rsidR="00A86D77" w:rsidRPr="00CD7E55" w:rsidRDefault="00A86D77" w:rsidP="00CD3D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A86D77" w:rsidTr="000901D1">
        <w:tc>
          <w:tcPr>
            <w:tcW w:w="568" w:type="dxa"/>
          </w:tcPr>
          <w:p w:rsidR="00A86D77" w:rsidRPr="00CD7E55" w:rsidRDefault="00A86D77" w:rsidP="000901D1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86D77" w:rsidRPr="00CD7E55" w:rsidRDefault="00A86D77" w:rsidP="00A86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D7E55">
              <w:rPr>
                <w:rFonts w:ascii="Times New Roman" w:eastAsia="Calibri" w:hAnsi="Times New Roman" w:cs="Times New Roman"/>
                <w:sz w:val="24"/>
                <w:szCs w:val="24"/>
              </w:rPr>
              <w:t>становка знаков доступности помещений (визуальных информаторов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D7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7E55">
              <w:rPr>
                <w:rFonts w:ascii="Times New Roman" w:eastAsia="Calibri" w:hAnsi="Times New Roman" w:cs="Times New Roman"/>
                <w:sz w:val="24"/>
                <w:szCs w:val="24"/>
              </w:rPr>
              <w:t>тактильны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CD7E5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86D77" w:rsidRPr="00CD7E55" w:rsidRDefault="00A86D77" w:rsidP="00A86D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текущего </w:t>
            </w: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968" w:type="dxa"/>
          </w:tcPr>
          <w:p w:rsidR="00A86D77" w:rsidRPr="00CD7E55" w:rsidRDefault="00A86D77" w:rsidP="00CD3D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A86D77" w:rsidTr="000901D1">
        <w:tc>
          <w:tcPr>
            <w:tcW w:w="568" w:type="dxa"/>
          </w:tcPr>
          <w:p w:rsidR="00A86D77" w:rsidRPr="00CD7E55" w:rsidRDefault="00A86D77" w:rsidP="000901D1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86D77" w:rsidRPr="00CD7E55" w:rsidRDefault="00A86D77" w:rsidP="000901D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D7E55">
              <w:rPr>
                <w:rFonts w:ascii="Times New Roman" w:eastAsia="Calibri" w:hAnsi="Times New Roman" w:cs="Times New Roman"/>
                <w:sz w:val="24"/>
                <w:szCs w:val="24"/>
              </w:rPr>
              <w:t>становка кнопки вызова на входе в 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86D77" w:rsidRPr="00CD7E55" w:rsidRDefault="00A86D77" w:rsidP="00A86D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2016 –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8" w:type="dxa"/>
          </w:tcPr>
          <w:p w:rsidR="00A86D77" w:rsidRPr="00CD7E55" w:rsidRDefault="00A86D77" w:rsidP="00CD3D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A86D77" w:rsidTr="000901D1">
        <w:tc>
          <w:tcPr>
            <w:tcW w:w="568" w:type="dxa"/>
          </w:tcPr>
          <w:p w:rsidR="00A86D77" w:rsidRPr="00CD7E55" w:rsidRDefault="00A86D77" w:rsidP="000901D1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86D77" w:rsidRPr="00CD7E55" w:rsidRDefault="00A86D77" w:rsidP="000901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D7E55">
              <w:rPr>
                <w:rFonts w:ascii="Times New Roman" w:eastAsia="Calibri" w:hAnsi="Times New Roman" w:cs="Times New Roman"/>
                <w:sz w:val="24"/>
                <w:szCs w:val="24"/>
              </w:rPr>
              <w:t>становка металлических поручней вдоль стен внутри здания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86D77" w:rsidRPr="00CD7E55" w:rsidRDefault="00A86D77" w:rsidP="00A86D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текущего </w:t>
            </w: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968" w:type="dxa"/>
          </w:tcPr>
          <w:p w:rsidR="00A86D77" w:rsidRPr="00CD7E55" w:rsidRDefault="00A86D77" w:rsidP="00CD3D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A86D77" w:rsidTr="000901D1">
        <w:tc>
          <w:tcPr>
            <w:tcW w:w="568" w:type="dxa"/>
          </w:tcPr>
          <w:p w:rsidR="00A86D77" w:rsidRPr="00CD7E55" w:rsidRDefault="00A86D77" w:rsidP="000901D1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86D77" w:rsidRPr="00CD7E55" w:rsidRDefault="00A86D77" w:rsidP="000901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D7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становка на входной двери доводчика с автоматической задержкой открывания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закрывания </w:t>
            </w:r>
            <w:r w:rsidRPr="00CD7E55">
              <w:rPr>
                <w:rFonts w:ascii="Times New Roman" w:eastAsia="Calibri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2126" w:type="dxa"/>
          </w:tcPr>
          <w:p w:rsidR="00A86D77" w:rsidRPr="00CD7E55" w:rsidRDefault="00A86D77" w:rsidP="00A86D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D77">
              <w:rPr>
                <w:rFonts w:ascii="Times New Roman" w:hAnsi="Times New Roman" w:cs="Times New Roman"/>
                <w:sz w:val="24"/>
                <w:szCs w:val="24"/>
              </w:rPr>
              <w:t>2016 – 2017 гг.</w:t>
            </w:r>
          </w:p>
        </w:tc>
        <w:tc>
          <w:tcPr>
            <w:tcW w:w="3968" w:type="dxa"/>
          </w:tcPr>
          <w:p w:rsidR="00A86D77" w:rsidRPr="00CD7E55" w:rsidRDefault="00A86D77" w:rsidP="00CD3D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A86D77" w:rsidTr="000901D1">
        <w:tc>
          <w:tcPr>
            <w:tcW w:w="568" w:type="dxa"/>
          </w:tcPr>
          <w:p w:rsidR="00A86D77" w:rsidRPr="00CD7E55" w:rsidRDefault="00A86D77" w:rsidP="000901D1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86D77" w:rsidRPr="00CD7E55" w:rsidRDefault="00A86D77" w:rsidP="000901D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D7E55">
              <w:rPr>
                <w:rFonts w:ascii="Times New Roman" w:eastAsia="Calibri" w:hAnsi="Times New Roman" w:cs="Times New Roman"/>
                <w:sz w:val="24"/>
                <w:szCs w:val="24"/>
              </w:rPr>
              <w:t>становка пандуса с навесом и поручнями с двух сторон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86D77" w:rsidRPr="00CD7E55" w:rsidRDefault="00A86D77" w:rsidP="00CD3D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6D77" w:rsidRPr="00CD7E55" w:rsidRDefault="00A86D77" w:rsidP="00A86D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D77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3968" w:type="dxa"/>
          </w:tcPr>
          <w:p w:rsidR="00A86D77" w:rsidRPr="00CD7E55" w:rsidRDefault="00A86D77" w:rsidP="00CD3D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A86D77" w:rsidTr="000901D1">
        <w:tc>
          <w:tcPr>
            <w:tcW w:w="568" w:type="dxa"/>
          </w:tcPr>
          <w:p w:rsidR="00A86D77" w:rsidRPr="00CD7E55" w:rsidRDefault="00A86D77" w:rsidP="000901D1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86D77" w:rsidRPr="00CD7E55" w:rsidRDefault="00A86D77" w:rsidP="000901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D7E55">
              <w:rPr>
                <w:rFonts w:ascii="Times New Roman" w:eastAsia="Calibri" w:hAnsi="Times New Roman" w:cs="Times New Roman"/>
                <w:sz w:val="24"/>
                <w:szCs w:val="24"/>
              </w:rPr>
              <w:t>становка специальных ручек на дверях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86D77" w:rsidRDefault="00A86D77" w:rsidP="00A86D77">
            <w:r w:rsidRPr="00EB6904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3968" w:type="dxa"/>
          </w:tcPr>
          <w:p w:rsidR="00A86D77" w:rsidRPr="00CD7E55" w:rsidRDefault="00A86D77" w:rsidP="00CD3D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5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</w:tbl>
    <w:p w:rsidR="00362B45" w:rsidRPr="00362B45" w:rsidRDefault="00362B45" w:rsidP="00362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2B45" w:rsidRPr="00362B45" w:rsidSect="00462A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D24FC"/>
    <w:multiLevelType w:val="hybridMultilevel"/>
    <w:tmpl w:val="24CA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45"/>
    <w:rsid w:val="000901D1"/>
    <w:rsid w:val="00225922"/>
    <w:rsid w:val="00362B45"/>
    <w:rsid w:val="00462AFB"/>
    <w:rsid w:val="0078404E"/>
    <w:rsid w:val="00A86D77"/>
    <w:rsid w:val="00E8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2B45"/>
    <w:pPr>
      <w:ind w:left="720"/>
      <w:contextualSpacing/>
    </w:pPr>
  </w:style>
  <w:style w:type="paragraph" w:customStyle="1" w:styleId="Default">
    <w:name w:val="Default"/>
    <w:rsid w:val="00362B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2B45"/>
    <w:pPr>
      <w:ind w:left="720"/>
      <w:contextualSpacing/>
    </w:pPr>
  </w:style>
  <w:style w:type="paragraph" w:customStyle="1" w:styleId="Default">
    <w:name w:val="Default"/>
    <w:rsid w:val="00362B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Адексей</dc:creator>
  <cp:lastModifiedBy>Адексей</cp:lastModifiedBy>
  <cp:revision>2</cp:revision>
  <dcterms:created xsi:type="dcterms:W3CDTF">2016-08-18T20:11:00Z</dcterms:created>
  <dcterms:modified xsi:type="dcterms:W3CDTF">2016-08-18T20:11:00Z</dcterms:modified>
</cp:coreProperties>
</file>